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6B6" w:rsidRDefault="008616B6" w:rsidP="008616B6"/>
    <w:p w:rsidR="008616B6" w:rsidRDefault="008616B6" w:rsidP="008616B6"/>
    <w:p w:rsidR="008616B6" w:rsidRPr="008616B6" w:rsidRDefault="00494A35" w:rsidP="008616B6">
      <w:pPr>
        <w:jc w:val="right"/>
        <w:rPr>
          <w:b/>
        </w:rPr>
      </w:pPr>
      <w:r>
        <w:rPr>
          <w:b/>
        </w:rPr>
        <w:t>Приложение 9</w:t>
      </w:r>
      <w:bookmarkStart w:id="0" w:name="_GoBack"/>
      <w:bookmarkEnd w:id="0"/>
    </w:p>
    <w:p w:rsidR="008616B6" w:rsidRPr="008616B6" w:rsidRDefault="008616B6" w:rsidP="008616B6">
      <w:pPr>
        <w:jc w:val="right"/>
        <w:rPr>
          <w:b/>
        </w:rPr>
      </w:pPr>
      <w:r w:rsidRPr="008616B6">
        <w:rPr>
          <w:b/>
        </w:rPr>
        <w:t>Към условията за кандидатстване</w:t>
      </w:r>
    </w:p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Pr="0047284E" w:rsidRDefault="008616B6" w:rsidP="008616B6">
      <w:pPr>
        <w:spacing w:before="170" w:after="100" w:afterAutospacing="1" w:line="202" w:lineRule="atLeast"/>
        <w:jc w:val="center"/>
        <w:textAlignment w:val="center"/>
        <w:rPr>
          <w:rFonts w:eastAsia="Times New Roman" w:cs="Times New Roman"/>
          <w:b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ФОРМУЛЯР ЗА МОНИТОРИНГ</w:t>
      </w:r>
    </w:p>
    <w:p w:rsidR="008616B6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 xml:space="preserve">ПО ПОДМЯРКА 19.2 </w:t>
      </w:r>
    </w:p>
    <w:p w:rsidR="008616B6" w:rsidRPr="009129B4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"ПРИЛАГАНЕ НА ОПЕРАЦИИ В РАМКИТЕ НА СТРАТЕГИИ ЗА ВОМР"</w:t>
      </w:r>
    </w:p>
    <w:p w:rsidR="008616B6" w:rsidRDefault="008616B6" w:rsidP="008616B6"/>
    <w:p w:rsidR="008616B6" w:rsidRDefault="008616B6" w:rsidP="008616B6"/>
    <w:tbl>
      <w:tblPr>
        <w:tblpPr w:leftFromText="141" w:rightFromText="141" w:vertAnchor="text" w:tblpY="84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8616B6" w:rsidRPr="000605EE" w:rsidTr="008616B6">
        <w:trPr>
          <w:trHeight w:val="14032"/>
        </w:trPr>
        <w:tc>
          <w:tcPr>
            <w:tcW w:w="9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06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958"/>
            </w:tblGrid>
            <w:tr w:rsidR="008616B6" w:rsidRPr="000605EE" w:rsidTr="00C7545F">
              <w:trPr>
                <w:trHeight w:val="283"/>
                <w:tblHeader/>
              </w:trPr>
              <w:tc>
                <w:tcPr>
                  <w:tcW w:w="906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616B6" w:rsidRPr="000605EE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382"/>
            </w:tblGrid>
            <w:tr w:rsidR="008616B6" w:rsidRPr="000605EE" w:rsidTr="00C7545F">
              <w:trPr>
                <w:trHeight w:val="226"/>
              </w:trPr>
              <w:tc>
                <w:tcPr>
                  <w:tcW w:w="90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8616B6" w:rsidRPr="00EF1A5A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8616B6" w:rsidRPr="000605EE" w:rsidRDefault="008616B6" w:rsidP="008616B6">
            <w:pPr>
              <w:tabs>
                <w:tab w:val="left" w:pos="7938"/>
                <w:tab w:val="left" w:pos="8080"/>
              </w:tabs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2423"/>
            </w:tblGrid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404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703C5C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283"/>
            </w:tblGrid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2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"/>
              <w:gridCol w:w="2337"/>
              <w:gridCol w:w="268"/>
              <w:gridCol w:w="21"/>
              <w:gridCol w:w="3396"/>
              <w:gridCol w:w="1843"/>
              <w:gridCol w:w="1163"/>
            </w:tblGrid>
            <w:tr w:rsidR="008616B6" w:rsidRPr="000605EE" w:rsidTr="00C7545F">
              <w:trPr>
                <w:trHeight w:val="226"/>
              </w:trPr>
              <w:tc>
                <w:tcPr>
                  <w:tcW w:w="268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6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3728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  <w:p w:rsidR="00EF1A5A" w:rsidRPr="000605EE" w:rsidRDefault="00EF1A5A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ind w:left="-202" w:firstLine="202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EF1A5A" w:rsidRPr="000605EE" w:rsidRDefault="00EF1A5A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  <w:p w:rsidR="00EF1A5A" w:rsidRPr="000605EE" w:rsidRDefault="00EF1A5A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(за земеделие и развитие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селските райони)</w:t>
                  </w:r>
                </w:p>
                <w:p w:rsidR="00EF1A5A" w:rsidRPr="000605EE" w:rsidRDefault="00EF1A5A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EF1A5A" w:rsidRPr="000605EE" w:rsidRDefault="00EF1A5A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селското стопанство, сектора на храните и горското стопанство</w:t>
                  </w:r>
                </w:p>
                <w:p w:rsidR="00EF1A5A" w:rsidRPr="000605EE" w:rsidRDefault="00EF1A5A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5C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494A35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8616B6" w:rsidRPr="00EF1A5A" w:rsidRDefault="008616B6" w:rsidP="00EF1A5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9129B4" w:rsidRPr="009129B4" w:rsidRDefault="009129B4" w:rsidP="009129B4">
      <w:pPr>
        <w:spacing w:after="0"/>
        <w:jc w:val="right"/>
        <w:rPr>
          <w:b/>
        </w:rPr>
      </w:pPr>
    </w:p>
    <w:p w:rsidR="00162E17" w:rsidRDefault="00162E17"/>
    <w:p w:rsidR="00162E17" w:rsidRDefault="00162E17"/>
    <w:sectPr w:rsidR="00162E17" w:rsidSect="008616B6">
      <w:headerReference w:type="default" r:id="rId7"/>
      <w:headerReference w:type="first" r:id="rId8"/>
      <w:pgSz w:w="11906" w:h="16838"/>
      <w:pgMar w:top="1135" w:right="707" w:bottom="1418" w:left="1134" w:header="1135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6EC" w:rsidRDefault="000906EC" w:rsidP="00162E17">
      <w:pPr>
        <w:spacing w:after="0" w:line="240" w:lineRule="auto"/>
      </w:pPr>
      <w:r>
        <w:separator/>
      </w:r>
    </w:p>
  </w:endnote>
  <w:endnote w:type="continuationSeparator" w:id="0">
    <w:p w:rsidR="000906EC" w:rsidRDefault="000906EC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6EC" w:rsidRDefault="000906EC" w:rsidP="00162E17">
      <w:pPr>
        <w:spacing w:after="0" w:line="240" w:lineRule="auto"/>
      </w:pPr>
      <w:r>
        <w:separator/>
      </w:r>
    </w:p>
  </w:footnote>
  <w:footnote w:type="continuationSeparator" w:id="0">
    <w:p w:rsidR="000906EC" w:rsidRDefault="000906EC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horzAnchor="margin" w:tblpY="-2805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CC590D" w:rsidRPr="00162E17" w:rsidTr="00CC590D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590D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162E17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  <w:tr w:rsidR="00CC590D" w:rsidRPr="000605EE" w:rsidTr="00CC590D">
      <w:trPr>
        <w:trHeight w:val="14032"/>
      </w:trPr>
      <w:tc>
        <w:tcPr>
          <w:tcW w:w="960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CC590D" w:rsidRPr="0047284E" w:rsidRDefault="00CC590D" w:rsidP="00CC590D">
          <w:pPr>
            <w:spacing w:before="170" w:after="100" w:afterAutospacing="1" w:line="202" w:lineRule="atLeast"/>
            <w:textAlignment w:val="center"/>
            <w:rPr>
              <w:rFonts w:eastAsia="Times New Roman" w:cs="Times New Roman"/>
              <w:b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ФОРМУЛЯР ЗА МОНИТОРИНГ</w:t>
          </w:r>
        </w:p>
        <w:p w:rsidR="00CC590D" w:rsidRPr="009129B4" w:rsidRDefault="00CC590D" w:rsidP="00CC590D">
          <w:pPr>
            <w:spacing w:before="100" w:beforeAutospacing="1" w:after="100" w:afterAutospacing="1" w:line="202" w:lineRule="atLeast"/>
            <w:jc w:val="center"/>
            <w:textAlignment w:val="center"/>
            <w:rPr>
              <w:rFonts w:eastAsia="Times New Roman" w:cs="Times New Roman"/>
              <w:b/>
              <w:color w:val="000000"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ПО ПОДМЯРКА 19.2 "ПРИЛАГАНЕ НА ОПЕРАЦИИ В РАМКИТЕ НА СТРАТЕГИИ ЗА ВОМР"</w:t>
          </w: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1. За коя от изброените области проектът допринася в най-голяма степен?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Моля, отбележете само една област с поставен акцент</w:t>
          </w:r>
        </w:p>
        <w:tbl>
          <w:tblPr>
            <w:tblW w:w="9062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89"/>
            <w:gridCol w:w="7615"/>
            <w:gridCol w:w="958"/>
          </w:tblGrid>
          <w:tr w:rsidR="00CC590D" w:rsidRPr="000605EE" w:rsidTr="00CC590D">
            <w:trPr>
              <w:trHeight w:val="283"/>
              <w:tblHeader/>
            </w:trPr>
            <w:tc>
              <w:tcPr>
                <w:tcW w:w="9062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D9D9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ind w:right="283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Области с поставен акцент (за които в най-голяма степен допринасят проектите)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ind w:right="101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междубраншови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 организации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биоикономиката</w:t>
                </w:r>
                <w:proofErr w:type="spellEnd"/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разнообразяването, създаването и развитието на малки предприятия, както и разкриването на работни места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местното развитие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достъпа до информационни и комуникационни технологии (ИКТ), използването и качеството им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FA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Друга област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2. Какъв е видът на кандидата?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7623"/>
            <w:gridCol w:w="1382"/>
          </w:tblGrid>
          <w:tr w:rsidR="00CC590D" w:rsidRPr="000605EE" w:rsidTr="00CC590D">
            <w:trPr>
              <w:trHeight w:val="226"/>
            </w:trPr>
            <w:tc>
              <w:tcPr>
                <w:tcW w:w="900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Вид на кандидата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МИГ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НПО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Публичен орган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Малко или средно предприятие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proofErr w:type="spellStart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Микропредприятие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(моля, отбележете и юридическата форма)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Физическо лице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ЕТ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Лице, регистрирано по ТЗ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Друго (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моля, отбележете, ако е приложимо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3. Планира ли се създаване на работни места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При отговор ДА, моля, попълнете таблицата, като имате предвид следното: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1. Отчитат се данните само за новосъздадени работни места;</w:t>
          </w:r>
        </w:p>
        <w:p w:rsidR="00CC590D" w:rsidRPr="000605EE" w:rsidRDefault="00CC590D" w:rsidP="00CC590D">
          <w:pPr>
            <w:tabs>
              <w:tab w:val="left" w:pos="7938"/>
              <w:tab w:val="left" w:pos="8080"/>
            </w:tabs>
            <w:spacing w:before="100" w:beforeAutospacing="1" w:after="100" w:afterAutospacing="1" w:line="202" w:lineRule="atLeast"/>
            <w:ind w:firstLine="283"/>
            <w:jc w:val="both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ind w:firstLine="318"/>
            <w:jc w:val="both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027"/>
            <w:gridCol w:w="981"/>
            <w:gridCol w:w="2423"/>
          </w:tblGrid>
          <w:tr w:rsidR="00CC590D" w:rsidRPr="000605EE" w:rsidTr="00CC590D">
            <w:trPr>
              <w:trHeight w:val="226"/>
            </w:trPr>
            <w:tc>
              <w:tcPr>
                <w:tcW w:w="6027" w:type="dxa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404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 работни места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after="0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мъже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жени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</w:p>
              <w:p w:rsidR="00CC590D" w:rsidRPr="00703C5C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Работни места, които ще бъдат разкрити в резултат от подпомагане на проекта</w:t>
                </w: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4. Какъв е броят на жителите, които ще се ползват от подобрени услуги/инфраструктура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(Когато е приложимо)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148"/>
            <w:gridCol w:w="3283"/>
          </w:tblGrid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283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ИТ услуги/ инфраструктура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услуги/ инфраструктура, различни от тези, свързани с ИТ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5. Моля, попълнете таблицата на местата, приложими за Вашия проект. </w:t>
          </w:r>
        </w:p>
        <w:tbl>
          <w:tblPr>
            <w:tblW w:w="9375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47"/>
            <w:gridCol w:w="2266"/>
            <w:gridCol w:w="360"/>
            <w:gridCol w:w="2292"/>
            <w:gridCol w:w="2485"/>
            <w:gridCol w:w="1625"/>
          </w:tblGrid>
          <w:tr w:rsidR="00CC590D" w:rsidRPr="000605EE" w:rsidTr="00CC590D">
            <w:trPr>
              <w:trHeight w:val="226"/>
            </w:trPr>
            <w:tc>
              <w:tcPr>
                <w:tcW w:w="259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Приоритет</w:t>
                </w:r>
              </w:p>
            </w:tc>
            <w:tc>
              <w:tcPr>
                <w:tcW w:w="2658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Област с поставен акцент (за която в най-голяма степен допринася проектът)</w:t>
                </w:r>
              </w:p>
            </w:tc>
            <w:tc>
              <w:tcPr>
                <w:tcW w:w="2491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162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Стойност/ количество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всички мерки от стратегията, където е приложимо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26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7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Общо публични разходи, лв.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мярката за сътрудничество (член 35 от Регламент (ЕС) № 1305/2013, където е приложимо)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Проектът е за сътрудничество по мярката за сътрудничество - член 35 от Регламент (ЕС) № 1305/2013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ДА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НЕ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1.1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участниците в обучения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3.1, 4.1, 5, 6, 8.1 до 8.4, 17.1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6270"/>
            </w:trPr>
            <w:tc>
              <w:tcPr>
                <w:tcW w:w="3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родукти, популяризиране на мест</w:t>
                </w: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ните пазари и къси вериги на доставки, групи на производителите и организации и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междубраншови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организации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ind w:left="-202" w:firstLine="202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177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(Отнася се за площта, обхваната от инвестиции за напояване)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5, 6.4, 7.2 до 7.8, 8.5 и 8.6 и други инвестиционни мерки,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542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биоикономиката</w:t>
                </w:r>
                <w:proofErr w:type="spellEnd"/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4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подпомаганите животински единици (ЖЕ)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 </w:t>
                </w:r>
              </w:p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Насърчаване на ефективното използване на ресурсите и подпомагане на прехода към </w:t>
                </w:r>
                <w:proofErr w:type="spellStart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нисковъглеродна</w:t>
                </w:r>
                <w:proofErr w:type="spellEnd"/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494A35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Подпис на представляващия кандидата: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</w:r>
        </w:p>
      </w:tc>
    </w:tr>
  </w:tbl>
  <w:p w:rsidR="00CC590D" w:rsidRPr="00E8207E" w:rsidRDefault="00CC590D" w:rsidP="00E8207E">
    <w:pPr>
      <w:pStyle w:val="a3"/>
      <w:tabs>
        <w:tab w:val="clear" w:pos="9072"/>
      </w:tabs>
      <w:ind w:left="-142" w:right="-426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6B6" w:rsidRPr="00155C0B" w:rsidRDefault="00155C0B" w:rsidP="00155C0B">
    <w:pPr>
      <w:spacing w:after="0"/>
      <w:jc w:val="both"/>
      <w:rPr>
        <w:szCs w:val="24"/>
        <w:lang w:val="en-US"/>
      </w:rPr>
    </w:pPr>
    <w:r>
      <w:rPr>
        <w:noProof/>
        <w:szCs w:val="24"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143510</wp:posOffset>
          </wp:positionH>
          <wp:positionV relativeFrom="paragraph">
            <wp:posOffset>-483235</wp:posOffset>
          </wp:positionV>
          <wp:extent cx="5781040" cy="503555"/>
          <wp:effectExtent l="0" t="0" r="0" b="0"/>
          <wp:wrapTopAndBottom/>
          <wp:docPr id="14" name="Картина 14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78104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162E17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162E17" w:rsidRDefault="008616B6" w:rsidP="008616B6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</w:tbl>
  <w:p w:rsidR="008616B6" w:rsidRPr="009129B4" w:rsidRDefault="008616B6" w:rsidP="008616B6">
    <w:pPr>
      <w:spacing w:after="0"/>
      <w:ind w:left="2832" w:firstLine="708"/>
      <w:jc w:val="right"/>
      <w:rPr>
        <w:b/>
        <w:szCs w:val="24"/>
        <w:lang w:val="en-US"/>
      </w:rPr>
    </w:pP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162E17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162E17" w:rsidRDefault="008616B6" w:rsidP="008616B6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</w:tbl>
  <w:p w:rsidR="008616B6" w:rsidRDefault="008616B6">
    <w:pPr>
      <w:pStyle w:val="a3"/>
    </w:pPr>
  </w:p>
  <w:p w:rsidR="00CC590D" w:rsidRDefault="00CC59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12124"/>
    <w:rsid w:val="000906EC"/>
    <w:rsid w:val="000910B7"/>
    <w:rsid w:val="000920D3"/>
    <w:rsid w:val="000D48F9"/>
    <w:rsid w:val="0013714E"/>
    <w:rsid w:val="00155C0B"/>
    <w:rsid w:val="00162E17"/>
    <w:rsid w:val="001A3FAB"/>
    <w:rsid w:val="003B4152"/>
    <w:rsid w:val="003D4F77"/>
    <w:rsid w:val="0047284E"/>
    <w:rsid w:val="00494A35"/>
    <w:rsid w:val="004A1F8E"/>
    <w:rsid w:val="00535FDC"/>
    <w:rsid w:val="005952EB"/>
    <w:rsid w:val="005A6064"/>
    <w:rsid w:val="006813E5"/>
    <w:rsid w:val="006C72CD"/>
    <w:rsid w:val="006D45A0"/>
    <w:rsid w:val="00703C5C"/>
    <w:rsid w:val="00724F4E"/>
    <w:rsid w:val="007A4B81"/>
    <w:rsid w:val="007B69F6"/>
    <w:rsid w:val="00857246"/>
    <w:rsid w:val="008616B6"/>
    <w:rsid w:val="008618CA"/>
    <w:rsid w:val="00910819"/>
    <w:rsid w:val="009129B4"/>
    <w:rsid w:val="00920CF6"/>
    <w:rsid w:val="00922829"/>
    <w:rsid w:val="009A3ED8"/>
    <w:rsid w:val="00A9069C"/>
    <w:rsid w:val="00B80371"/>
    <w:rsid w:val="00B93472"/>
    <w:rsid w:val="00BD319A"/>
    <w:rsid w:val="00C04D88"/>
    <w:rsid w:val="00C10A40"/>
    <w:rsid w:val="00C42466"/>
    <w:rsid w:val="00C6482B"/>
    <w:rsid w:val="00CC590D"/>
    <w:rsid w:val="00D2516E"/>
    <w:rsid w:val="00D93F35"/>
    <w:rsid w:val="00E8207E"/>
    <w:rsid w:val="00EF1A5A"/>
    <w:rsid w:val="00F01DEA"/>
    <w:rsid w:val="00F8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CA3C35"/>
  <w15:docId w15:val="{8509FD11-0BEB-4D7D-8706-8A5F0BD7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42E556-1BF5-4939-8F0B-5062AA14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1903</Words>
  <Characters>10850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</cp:lastModifiedBy>
  <cp:revision>17</cp:revision>
  <cp:lastPrinted>2017-08-25T09:52:00Z</cp:lastPrinted>
  <dcterms:created xsi:type="dcterms:W3CDTF">2017-09-11T07:53:00Z</dcterms:created>
  <dcterms:modified xsi:type="dcterms:W3CDTF">2022-07-14T11:27:00Z</dcterms:modified>
</cp:coreProperties>
</file>